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05" w:rsidRDefault="009E4E05" w:rsidP="005D3F9F">
      <w:p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236152" cy="8820150"/>
            <wp:effectExtent l="19050" t="0" r="0" b="0"/>
            <wp:docPr id="1" name="Рисунок 1" descr="C:\Users\User\Pictures\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52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Режим работы ДОУ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2.1. Режим работы ДОУ и длительность пребывания в ней воспитанников определяется уставом ДОУ</w:t>
      </w:r>
      <w:r w:rsid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составляет -9 часов.</w:t>
      </w:r>
    </w:p>
    <w:p w:rsidR="005D3F9F" w:rsidRPr="00D348C5" w:rsidRDefault="00D83E80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2.2. ДОУ работает с 7.30 до 16.3</w:t>
      </w:r>
      <w:r w:rsidR="005D3F9F"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0 ч. Выходные дни – суббота, воскресенье, праздничные дни.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функционируют в режиме 5-дневной рабочей недели.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Расписание ООД составляется в соответствии с </w:t>
      </w:r>
      <w:proofErr w:type="spell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Прием </w:t>
      </w:r>
      <w:r w:rsidR="00D83E80"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в ДОУ осуществляется с 7:30 до 8:25 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2.7. Родители (законные представители) обязаны забира</w:t>
      </w:r>
      <w:r w:rsidR="00D83E80"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ть воспитанников из ДОУ до 16:30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Здоровье воспитанников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Контроль утреннего приема детей в ДОУ осуществляют воспитатель </w:t>
      </w:r>
      <w:r w:rsidR="00D348C5"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Родители (законные представители) обязаны приводить ребенка в ДОУ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соответствующее  медицинское  заключение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Внешний вид и одежда воспитанников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4.2. Родители (законные представители) обязаны приводить ребенка в опрятном виде, чистой одежде и обуви.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внешний вид и одежда воспитанника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неопрятны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Порядок в специально организованных в раздевальной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шкафах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для хранения обуви и одежды воспитанников поддерживают их родители (законные представители).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4.6. В шкафу каждого воспитанника должно быть два пакета для хранения чистого и использованного белья.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Обеспечение безопасности</w:t>
      </w:r>
    </w:p>
    <w:p w:rsidR="005D3F9F" w:rsidRDefault="005D3F9F" w:rsidP="005D3F9F">
      <w:p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3668AB" w:rsidRPr="00D348C5" w:rsidRDefault="003668AB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5D3F9F" w:rsidRPr="003668AB" w:rsidRDefault="005D3F9F" w:rsidP="00366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</w:t>
      </w:r>
      <w:r w:rsidR="003668AB">
        <w:rPr>
          <w:rFonts w:ascii="Times New Roman" w:hAnsi="Times New Roman"/>
          <w:sz w:val="24"/>
          <w:szCs w:val="24"/>
        </w:rPr>
        <w:t>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5.4. Посторонним лицам запрещено находиться в помещениях и на территории ДОО без разрешения администрации.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5.9. Запрещается: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оставлять коляски, санки, велосипеды в помещении ДОУ;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курить в помещениях и на территории;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заезжать на территорию ДОУ на личном автотранспорте или такси.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Организация питания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6.2. Организация питания воспитанников возлагается на ДОУ и осуществляется ее штатным персоналом.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Меню составляется в соответствии с </w:t>
      </w:r>
      <w:proofErr w:type="spell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 и вывешивается на информационных стендах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раздевальных групп.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CD6E42" w:rsidRPr="0026135C" w:rsidRDefault="005D3F9F" w:rsidP="00CD6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</w:t>
      </w:r>
      <w:r w:rsidR="00CD6E42" w:rsidRPr="0026135C">
        <w:rPr>
          <w:rFonts w:ascii="Times New Roman" w:hAnsi="Times New Roman"/>
          <w:sz w:val="24"/>
          <w:szCs w:val="24"/>
        </w:rPr>
        <w:t>Порядок и правила организации питания в детском саду определяется «Положением об организации питания в ДОУ».</w:t>
      </w:r>
    </w:p>
    <w:p w:rsidR="005D3F9F" w:rsidRPr="00D348C5" w:rsidRDefault="005D3F9F" w:rsidP="00CD6E42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Игра и пребывание воспитанников на свежем воздухе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Организация прогулок и ООД с воспитанниками осуществляется в соответствии с </w:t>
      </w:r>
      <w:proofErr w:type="spell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скорости ветра более 7 м/с продолжительность прогулки сокращается.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</w:t>
      </w:r>
      <w:proofErr w:type="gram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Воспитанникам разрешается приносить в ДОУ личные игрушки только в том случае, если они соответствуют </w:t>
      </w:r>
      <w:proofErr w:type="spell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Права воспитанников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8.1. ДОУ реализует право воспитанников на образование, гарантированное государством.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8.2. Воспитанники, посещающие ДОУ, имеют право: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на предоставление условий для разностороннего развития с учетом возрастных и индивидуальных особенностей;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своевременное прохождение комплексного </w:t>
      </w:r>
      <w:proofErr w:type="spellStart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получение психолого-педагогической, логопедической, медицинской и социальной помощи;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обучение в случае необходимости по адаптированной образовательной программе дошкольного образования;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перевод для получения дошкольного образования в форме семейного образования;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свободное выражение собственных взглядов и убеждений;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поощрение за успехи в образовательной, творческой, спортивной деятельности;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-</w:t>
      </w: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   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Поощрение и дисциплинарное воздействие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9.1. Меры дисциплинарного взыскания к воспитанникам ДОУ не применяются.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9.2. Применение физического и (или) психического насилия по отношению к воспитанникам не допускается.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Заключительные положения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10.3. Все спорные и конфликтные ситуации разрешаются только в отсутствии воспитанников.</w:t>
      </w:r>
    </w:p>
    <w:p w:rsidR="005D3F9F" w:rsidRPr="00D348C5" w:rsidRDefault="005D3F9F" w:rsidP="005D3F9F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D348C5">
        <w:rPr>
          <w:rFonts w:ascii="Times New Roman" w:eastAsia="Times New Roman" w:hAnsi="Times New Roman" w:cs="Times New Roman"/>
          <w:color w:val="000000"/>
          <w:sz w:val="24"/>
          <w:szCs w:val="24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CD6E42" w:rsidRPr="009022AB" w:rsidRDefault="00CD6E42" w:rsidP="00CD6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11</w:t>
      </w:r>
      <w:r w:rsidRPr="00902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.Порядок внесения изменений и дополнений.</w:t>
      </w:r>
    </w:p>
    <w:p w:rsidR="00CD6E42" w:rsidRPr="009022AB" w:rsidRDefault="00CD6E42" w:rsidP="00CD6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</w:t>
      </w:r>
      <w:r w:rsidRPr="009022A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и дополнения в правила внутреннего распорядка детского сада вносятся по предложению членов Родительского комитета и администрации. Изменения утверждаются приказом заведующего ДОУ.</w:t>
      </w:r>
    </w:p>
    <w:p w:rsidR="00CD6E42" w:rsidRDefault="00CD6E42" w:rsidP="00CD6E42">
      <w:pPr>
        <w:jc w:val="both"/>
      </w:pPr>
    </w:p>
    <w:p w:rsidR="003D4058" w:rsidRDefault="003D4058"/>
    <w:sectPr w:rsidR="003D4058" w:rsidSect="00A9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F9F"/>
    <w:rsid w:val="00146EBF"/>
    <w:rsid w:val="003668AB"/>
    <w:rsid w:val="003D4058"/>
    <w:rsid w:val="00466D1A"/>
    <w:rsid w:val="005D3F9F"/>
    <w:rsid w:val="00684235"/>
    <w:rsid w:val="009E4E05"/>
    <w:rsid w:val="00A225CB"/>
    <w:rsid w:val="00A91CC1"/>
    <w:rsid w:val="00CD6E42"/>
    <w:rsid w:val="00D348C5"/>
    <w:rsid w:val="00D83E80"/>
    <w:rsid w:val="00FD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Abutdin</dc:creator>
  <cp:keywords/>
  <dc:description/>
  <cp:lastModifiedBy>Abutdin</cp:lastModifiedBy>
  <cp:revision>7</cp:revision>
  <dcterms:created xsi:type="dcterms:W3CDTF">2018-11-03T12:15:00Z</dcterms:created>
  <dcterms:modified xsi:type="dcterms:W3CDTF">2018-11-05T10:45:00Z</dcterms:modified>
</cp:coreProperties>
</file>